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96B" w:rsidRPr="00177E6F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31596B" w:rsidRPr="00177E6F" w:rsidRDefault="0031596B" w:rsidP="0031596B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 xml:space="preserve">[IDENTIFICACIÓN DEL CONTRATANTE, cláusula 1 de la </w:t>
      </w:r>
      <w:r w:rsidRPr="00177E6F">
        <w:rPr>
          <w:rFonts w:ascii="Times New Roman" w:hAnsi="Times New Roman" w:cs="Times New Roman"/>
          <w:i/>
        </w:rPr>
        <w:t>Sección 2, Datos del Llamado</w:t>
      </w:r>
      <w:r w:rsidRPr="00177E6F">
        <w:rPr>
          <w:rFonts w:ascii="Times New Roman" w:hAnsi="Times New Roman" w:cs="Times New Roman"/>
        </w:rPr>
        <w:t>]</w:t>
      </w:r>
    </w:p>
    <w:p w:rsidR="0031596B" w:rsidRP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1D2" w:rsidRPr="00177E6F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7F5E21">
        <w:rPr>
          <w:rFonts w:ascii="Times New Roman" w:hAnsi="Times New Roman" w:cs="Times New Roman"/>
          <w:b/>
          <w:sz w:val="36"/>
          <w:szCs w:val="36"/>
          <w:u w:val="single"/>
        </w:rPr>
        <w:t>01/2015</w:t>
      </w:r>
    </w:p>
    <w:p w:rsidR="007F5E21" w:rsidRPr="007F5E21" w:rsidRDefault="007F5E21" w:rsidP="007F5E21">
      <w:pPr>
        <w:pStyle w:val="Predeterminado"/>
        <w:jc w:val="both"/>
      </w:pPr>
      <w:r w:rsidRPr="007F5E21">
        <w:t>Realización de Proyecto Ejecutivo, Tramitaciones, Reciclaje y Adecuación de edificio existente, y entrega en condiciones de pleno y correcto funcionamiento (“llave en mano”), del edificio:</w:t>
      </w:r>
    </w:p>
    <w:p w:rsidR="0031596B" w:rsidRPr="007F5E21" w:rsidRDefault="007F5E21" w:rsidP="007F5E21">
      <w:pPr>
        <w:jc w:val="center"/>
        <w:rPr>
          <w:rFonts w:ascii="Times New Roman" w:hAnsi="Times New Roman" w:cs="Times New Roman"/>
          <w:sz w:val="24"/>
          <w:szCs w:val="24"/>
        </w:rPr>
      </w:pPr>
      <w:r w:rsidRPr="007F5E21">
        <w:rPr>
          <w:rFonts w:ascii="Times New Roman" w:hAnsi="Times New Roman" w:cs="Times New Roman"/>
          <w:b/>
          <w:sz w:val="24"/>
          <w:szCs w:val="24"/>
        </w:rPr>
        <w:t xml:space="preserve">“Gimnasio y Aulario del ISEF - INSTITUTO SUPERIOR DE EDUCACIÓN FÍSICA - en Predio </w:t>
      </w:r>
      <w:proofErr w:type="spellStart"/>
      <w:r w:rsidRPr="007F5E21">
        <w:rPr>
          <w:rFonts w:ascii="Times New Roman" w:hAnsi="Times New Roman" w:cs="Times New Roman"/>
          <w:b/>
          <w:sz w:val="24"/>
          <w:szCs w:val="24"/>
        </w:rPr>
        <w:t>Malvín</w:t>
      </w:r>
      <w:proofErr w:type="spellEnd"/>
      <w:r w:rsidRPr="007F5E21">
        <w:rPr>
          <w:rFonts w:ascii="Times New Roman" w:hAnsi="Times New Roman" w:cs="Times New Roman"/>
          <w:b/>
          <w:sz w:val="24"/>
          <w:szCs w:val="24"/>
        </w:rPr>
        <w:t xml:space="preserve"> Norte de la </w:t>
      </w:r>
      <w:proofErr w:type="spellStart"/>
      <w:r w:rsidRPr="007F5E21">
        <w:rPr>
          <w:rFonts w:ascii="Times New Roman" w:hAnsi="Times New Roman" w:cs="Times New Roman"/>
          <w:b/>
          <w:sz w:val="24"/>
          <w:szCs w:val="24"/>
        </w:rPr>
        <w:t>UdelaR</w:t>
      </w:r>
      <w:proofErr w:type="spellEnd"/>
      <w:r w:rsidRPr="007F5E21">
        <w:rPr>
          <w:rFonts w:ascii="Times New Roman" w:hAnsi="Times New Roman" w:cs="Times New Roman"/>
          <w:b/>
          <w:sz w:val="24"/>
          <w:szCs w:val="24"/>
        </w:rPr>
        <w:t>"</w:t>
      </w:r>
      <w:r w:rsidR="0031596B" w:rsidRPr="007F5E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F5E21" w:rsidRDefault="007F5E21" w:rsidP="0031596B">
      <w:pPr>
        <w:jc w:val="center"/>
        <w:rPr>
          <w:rFonts w:ascii="Times New Roman" w:hAnsi="Times New Roman" w:cs="Times New Roman"/>
        </w:rPr>
      </w:pPr>
    </w:p>
    <w:p w:rsidR="0031596B" w:rsidRPr="0031596B" w:rsidRDefault="007F5E21" w:rsidP="0031596B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</w:rPr>
        <w:t xml:space="preserve"> </w:t>
      </w:r>
      <w:r w:rsidR="0031596B" w:rsidRPr="0022389F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22389F" w:rsidRPr="0022389F">
        <w:rPr>
          <w:rFonts w:ascii="Times New Roman" w:hAnsi="Times New Roman" w:cs="Times New Roman"/>
          <w:b/>
          <w:sz w:val="24"/>
          <w:szCs w:val="24"/>
          <w:u w:val="single"/>
        </w:rPr>
        <w:t>CND-</w:t>
      </w:r>
      <w:proofErr w:type="spellStart"/>
      <w:r w:rsidR="0022389F" w:rsidRPr="0022389F">
        <w:rPr>
          <w:rFonts w:ascii="Times New Roman" w:hAnsi="Times New Roman" w:cs="Times New Roman"/>
          <w:b/>
          <w:sz w:val="24"/>
          <w:szCs w:val="24"/>
          <w:u w:val="single"/>
        </w:rPr>
        <w:t>PyS</w:t>
      </w:r>
      <w:proofErr w:type="spellEnd"/>
      <w:r w:rsidR="0022389F" w:rsidRPr="0022389F">
        <w:rPr>
          <w:rFonts w:ascii="Times New Roman" w:hAnsi="Times New Roman" w:cs="Times New Roman"/>
          <w:b/>
          <w:sz w:val="24"/>
          <w:szCs w:val="24"/>
          <w:u w:val="single"/>
        </w:rPr>
        <w:t>/</w:t>
      </w:r>
      <w:proofErr w:type="spellStart"/>
      <w:r w:rsidR="0022389F" w:rsidRPr="0022389F">
        <w:rPr>
          <w:rFonts w:ascii="Times New Roman" w:hAnsi="Times New Roman" w:cs="Times New Roman"/>
          <w:b/>
          <w:sz w:val="24"/>
          <w:szCs w:val="24"/>
          <w:u w:val="single"/>
        </w:rPr>
        <w:t>PyS</w:t>
      </w:r>
      <w:proofErr w:type="spellEnd"/>
      <w:r w:rsidR="0022389F" w:rsidRPr="0022389F">
        <w:rPr>
          <w:rFonts w:ascii="Times New Roman" w:hAnsi="Times New Roman" w:cs="Times New Roman"/>
          <w:b/>
          <w:sz w:val="24"/>
          <w:szCs w:val="24"/>
          <w:u w:val="single"/>
        </w:rPr>
        <w:t>/19/58/2015</w:t>
      </w:r>
    </w:p>
    <w:tbl>
      <w:tblPr>
        <w:tblStyle w:val="Tablaconcuadrcula"/>
        <w:tblW w:w="0" w:type="auto"/>
        <w:tblLook w:val="04A0"/>
      </w:tblPr>
      <w:tblGrid>
        <w:gridCol w:w="8644"/>
      </w:tblGrid>
      <w:tr w:rsidR="0031596B" w:rsidTr="0031596B">
        <w:tc>
          <w:tcPr>
            <w:tcW w:w="8644" w:type="dxa"/>
          </w:tcPr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</w:p>
          <w:p w:rsidR="0031596B" w:rsidRPr="0031596B" w:rsidRDefault="0031596B" w:rsidP="0031596B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31596B" w:rsidRDefault="0031596B"/>
        </w:tc>
      </w:tr>
    </w:tbl>
    <w:p w:rsidR="00A5369C" w:rsidRDefault="00A5369C"/>
    <w:p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NO ABRIR ANTES </w:t>
      </w:r>
      <w:proofErr w:type="gramStart"/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DE …</w:t>
      </w:r>
      <w:proofErr w:type="gramEnd"/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bookmarkStart w:id="0" w:name="_GoBack"/>
      <w:bookmarkEnd w:id="0"/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:rsidR="004C6012" w:rsidRDefault="004C6012" w:rsidP="004C601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:rsidR="00177E6F" w:rsidRDefault="004C6012" w:rsidP="0022389F">
      <w:pPr>
        <w:spacing w:after="0"/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N</w:t>
      </w:r>
      <w:proofErr w:type="gramStart"/>
      <w:r w:rsidRPr="0031596B">
        <w:rPr>
          <w:rFonts w:ascii="Times New Roman" w:hAnsi="Times New Roman" w:cs="Times New Roman"/>
          <w:b/>
          <w:sz w:val="36"/>
          <w:szCs w:val="36"/>
          <w:u w:val="single"/>
        </w:rPr>
        <w:t>º …</w:t>
      </w:r>
      <w:proofErr w:type="gramEnd"/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4C6012" w:rsidRPr="00177E6F" w:rsidRDefault="004C6012" w:rsidP="0022389F">
      <w:pPr>
        <w:spacing w:after="0"/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22389F">
      <w:pgSz w:w="11906" w:h="16838"/>
      <w:pgMar w:top="1417" w:right="1701" w:bottom="1135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D53B78"/>
    <w:rsid w:val="00177193"/>
    <w:rsid w:val="00177E6F"/>
    <w:rsid w:val="00215A45"/>
    <w:rsid w:val="0022389F"/>
    <w:rsid w:val="002B45B6"/>
    <w:rsid w:val="0031596B"/>
    <w:rsid w:val="003B5ECC"/>
    <w:rsid w:val="004611D2"/>
    <w:rsid w:val="004C6012"/>
    <w:rsid w:val="007F5E21"/>
    <w:rsid w:val="00A327FF"/>
    <w:rsid w:val="00A5369C"/>
    <w:rsid w:val="00A955A8"/>
    <w:rsid w:val="00D53B78"/>
    <w:rsid w:val="00EF3A99"/>
    <w:rsid w:val="00FF02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19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04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151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afranquez</cp:lastModifiedBy>
  <cp:revision>3</cp:revision>
  <dcterms:created xsi:type="dcterms:W3CDTF">2015-01-29T02:08:00Z</dcterms:created>
  <dcterms:modified xsi:type="dcterms:W3CDTF">2015-06-18T16:19:00Z</dcterms:modified>
</cp:coreProperties>
</file>